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UMOWA O REALIZACJĘ ZADANIA </w:t>
      </w:r>
      <w:r>
        <w:rPr>
          <w:rFonts w:cs="Arial"/>
          <w:color w:val="000000"/>
          <w:sz w:val="22"/>
          <w:szCs w:val="22"/>
        </w:rPr>
        <w:t xml:space="preserve">Z ZAKRESU ZDROWIA PUBLICZNEGO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nr ……………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pod </w:t>
      </w:r>
      <w:r>
        <w:rPr>
          <w:rFonts w:cs="Arial"/>
          <w:color w:val="000000"/>
          <w:sz w:val="22"/>
          <w:szCs w:val="22"/>
        </w:rPr>
        <w:t>nazwą</w:t>
      </w:r>
      <w:r w:rsidRPr="00CE1E03">
        <w:rPr>
          <w:rFonts w:cs="Arial"/>
          <w:color w:val="000000"/>
          <w:sz w:val="22"/>
          <w:szCs w:val="22"/>
        </w:rPr>
        <w:t xml:space="preserve">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……………………………………………………………………………………......................,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zawarta w dniu …………………………………………... w ………………............................,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między: </w:t>
      </w:r>
    </w:p>
    <w:p w:rsidR="008F0546" w:rsidRPr="00CE1E03" w:rsidRDefault="008D212D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Gminą Niedrzwica Duża </w:t>
      </w:r>
      <w:r w:rsidR="008F0546" w:rsidRPr="00CE1E03">
        <w:rPr>
          <w:rFonts w:cs="Arial"/>
          <w:color w:val="000000"/>
          <w:sz w:val="22"/>
          <w:szCs w:val="22"/>
        </w:rPr>
        <w:t xml:space="preserve">z siedzibą w </w:t>
      </w:r>
      <w:r>
        <w:rPr>
          <w:rFonts w:cs="Arial"/>
          <w:color w:val="000000"/>
          <w:sz w:val="22"/>
          <w:szCs w:val="22"/>
        </w:rPr>
        <w:t>Niedrzwicy Dużej ul. Lubelska 30</w:t>
      </w:r>
      <w:r w:rsidR="00F7005D">
        <w:rPr>
          <w:rFonts w:cs="Arial"/>
          <w:color w:val="000000"/>
          <w:sz w:val="22"/>
          <w:szCs w:val="22"/>
        </w:rPr>
        <w:t>,</w:t>
      </w:r>
      <w:r w:rsidR="008F0546" w:rsidRPr="00CE1E03">
        <w:rPr>
          <w:rFonts w:cs="Arial"/>
          <w:color w:val="000000"/>
          <w:sz w:val="22"/>
          <w:szCs w:val="22"/>
        </w:rPr>
        <w:t xml:space="preserve"> </w:t>
      </w:r>
      <w:r w:rsidR="005F40B7">
        <w:rPr>
          <w:rFonts w:cs="Arial"/>
          <w:color w:val="000000"/>
          <w:sz w:val="22"/>
          <w:szCs w:val="22"/>
        </w:rPr>
        <w:t xml:space="preserve">24-220 Niedrzwica Duża </w:t>
      </w:r>
      <w:r w:rsidR="008F0546" w:rsidRPr="00CE1E03">
        <w:rPr>
          <w:rFonts w:cs="Arial"/>
          <w:color w:val="000000"/>
          <w:sz w:val="22"/>
          <w:szCs w:val="22"/>
        </w:rPr>
        <w:t xml:space="preserve">zwanym dalej "Zleceniodawcą", </w:t>
      </w:r>
    </w:p>
    <w:p w:rsidR="008D212D" w:rsidRPr="008D212D" w:rsidRDefault="008F0546" w:rsidP="008D212D">
      <w:pPr>
        <w:spacing w:before="25" w:line="276" w:lineRule="auto"/>
        <w:jc w:val="both"/>
        <w:rPr>
          <w:rFonts w:cs="Arial"/>
          <w:b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reprezentowanym przez: </w:t>
      </w:r>
      <w:r w:rsidR="00B74330">
        <w:rPr>
          <w:rFonts w:cs="Arial"/>
          <w:color w:val="000000"/>
          <w:sz w:val="22"/>
          <w:szCs w:val="22"/>
        </w:rPr>
        <w:t>Wójta Gminy Niedrzwica Duża</w:t>
      </w:r>
      <w:r w:rsidR="008D212D">
        <w:rPr>
          <w:rFonts w:cs="Arial"/>
          <w:color w:val="000000"/>
          <w:sz w:val="22"/>
          <w:szCs w:val="22"/>
        </w:rPr>
        <w:t xml:space="preserve"> </w:t>
      </w:r>
      <w:r w:rsidR="008D212D" w:rsidRPr="008D212D">
        <w:rPr>
          <w:rFonts w:cs="Arial"/>
          <w:b/>
          <w:color w:val="000000"/>
          <w:sz w:val="22"/>
          <w:szCs w:val="22"/>
        </w:rPr>
        <w:t>Ryszarda Golca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a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…………………………………………………………………………………………………..,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z siedzibą w ……..........……………...................................................... wpisaną(-</w:t>
      </w:r>
      <w:proofErr w:type="spellStart"/>
      <w:r w:rsidRPr="00CE1E03">
        <w:rPr>
          <w:rFonts w:cs="Arial"/>
          <w:color w:val="000000"/>
          <w:sz w:val="22"/>
          <w:szCs w:val="22"/>
        </w:rPr>
        <w:t>nym</w:t>
      </w:r>
      <w:proofErr w:type="spellEnd"/>
      <w:r w:rsidRPr="00CE1E03">
        <w:rPr>
          <w:rFonts w:cs="Arial"/>
          <w:color w:val="000000"/>
          <w:sz w:val="22"/>
          <w:szCs w:val="22"/>
        </w:rPr>
        <w:t>) do Krajowego Rejestru Sądowego* / innego rejestru* / ewidencji* pod numerem …………………, zwaną(-</w:t>
      </w:r>
      <w:proofErr w:type="spellStart"/>
      <w:r w:rsidRPr="00CE1E03">
        <w:rPr>
          <w:rFonts w:cs="Arial"/>
          <w:color w:val="000000"/>
          <w:sz w:val="22"/>
          <w:szCs w:val="22"/>
        </w:rPr>
        <w:t>nym</w:t>
      </w:r>
      <w:proofErr w:type="spellEnd"/>
      <w:r w:rsidRPr="00CE1E03">
        <w:rPr>
          <w:rFonts w:cs="Arial"/>
          <w:color w:val="000000"/>
          <w:sz w:val="22"/>
          <w:szCs w:val="22"/>
        </w:rPr>
        <w:t>) dalej "Zleceniobiorcą", reprezentowaną(-</w:t>
      </w:r>
      <w:proofErr w:type="spellStart"/>
      <w:r w:rsidRPr="00CE1E03">
        <w:rPr>
          <w:rFonts w:cs="Arial"/>
          <w:color w:val="000000"/>
          <w:sz w:val="22"/>
          <w:szCs w:val="22"/>
        </w:rPr>
        <w:t>nym</w:t>
      </w:r>
      <w:proofErr w:type="spellEnd"/>
      <w:r w:rsidRPr="00CE1E03">
        <w:rPr>
          <w:rFonts w:cs="Arial"/>
          <w:color w:val="000000"/>
          <w:sz w:val="22"/>
          <w:szCs w:val="22"/>
        </w:rPr>
        <w:t xml:space="preserve">) przez: </w:t>
      </w: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1. ………………………………………………………………………………………………..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(imię i nazwisko oraz numer PESEL)</w:t>
      </w: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2. ………………………………………………………………………………………………...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(imię i nazwisko oraz numer PESEL)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zgodnie z wyciągiem z właściwego rejestru* /ewidencji* / pełnomocnictwem*, załączonym(i) do </w:t>
      </w:r>
      <w:r>
        <w:rPr>
          <w:rFonts w:cs="Arial"/>
          <w:color w:val="000000"/>
          <w:sz w:val="22"/>
          <w:szCs w:val="22"/>
        </w:rPr>
        <w:t>formularza oferty</w:t>
      </w:r>
      <w:r w:rsidRPr="00CE1E03">
        <w:rPr>
          <w:rFonts w:cs="Arial"/>
          <w:color w:val="000000"/>
          <w:sz w:val="22"/>
          <w:szCs w:val="22"/>
        </w:rPr>
        <w:t>, zwanym</w:t>
      </w:r>
      <w:r>
        <w:rPr>
          <w:rFonts w:cs="Arial"/>
          <w:color w:val="000000"/>
          <w:sz w:val="22"/>
          <w:szCs w:val="22"/>
        </w:rPr>
        <w:t xml:space="preserve"> dalej "Zleceniobiorcą</w:t>
      </w:r>
      <w:r w:rsidRPr="00CE1E03">
        <w:rPr>
          <w:rFonts w:cs="Arial"/>
          <w:color w:val="000000"/>
          <w:sz w:val="22"/>
          <w:szCs w:val="22"/>
        </w:rPr>
        <w:t xml:space="preserve">".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</w:p>
    <w:p w:rsidR="008F0546" w:rsidRPr="00312559" w:rsidRDefault="008F0546" w:rsidP="008F0546">
      <w:pPr>
        <w:spacing w:before="80" w:line="276" w:lineRule="auto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12559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312559">
        <w:rPr>
          <w:rFonts w:cs="Arial"/>
          <w:color w:val="000000"/>
          <w:sz w:val="22"/>
          <w:szCs w:val="22"/>
        </w:rPr>
        <w:t xml:space="preserve">Zleceniodawca zleca Zleceniobiorcy, zgodnie z przepisami ustawy </w:t>
      </w:r>
      <w:r w:rsidRPr="00312559">
        <w:rPr>
          <w:color w:val="000000"/>
          <w:sz w:val="22"/>
          <w:szCs w:val="22"/>
        </w:rPr>
        <w:t>z dnia 11 września 2015 r.</w:t>
      </w:r>
      <w:r>
        <w:rPr>
          <w:color w:val="000000"/>
          <w:sz w:val="22"/>
          <w:szCs w:val="22"/>
        </w:rPr>
        <w:t xml:space="preserve"> </w:t>
      </w:r>
      <w:r w:rsidRPr="00312559">
        <w:rPr>
          <w:color w:val="000000"/>
          <w:sz w:val="22"/>
          <w:szCs w:val="22"/>
        </w:rPr>
        <w:t>o zdrowiu publicznym (</w:t>
      </w:r>
      <w:proofErr w:type="spellStart"/>
      <w:r w:rsidR="007804B0">
        <w:rPr>
          <w:rFonts w:cs="Arial"/>
          <w:sz w:val="25"/>
          <w:szCs w:val="25"/>
        </w:rPr>
        <w:t>t.j</w:t>
      </w:r>
      <w:proofErr w:type="spellEnd"/>
      <w:r w:rsidR="007804B0">
        <w:rPr>
          <w:rFonts w:cs="Arial"/>
          <w:sz w:val="25"/>
          <w:szCs w:val="25"/>
        </w:rPr>
        <w:t>. Dz. U. z 2019 r. poz. 2365, z 2020 r. poz. 322, 1492.</w:t>
      </w:r>
      <w:r w:rsidRPr="00312559">
        <w:rPr>
          <w:sz w:val="22"/>
          <w:szCs w:val="22"/>
        </w:rPr>
        <w:t>)</w:t>
      </w:r>
      <w:r w:rsidRPr="00312559">
        <w:rPr>
          <w:rFonts w:cs="Arial"/>
          <w:color w:val="000000"/>
          <w:sz w:val="22"/>
          <w:szCs w:val="22"/>
        </w:rPr>
        <w:t xml:space="preserve">, zwanej dalej "ustawą", realizację zadania publicznego pod </w:t>
      </w:r>
      <w:r>
        <w:rPr>
          <w:rFonts w:cs="Arial"/>
          <w:color w:val="000000"/>
          <w:sz w:val="22"/>
          <w:szCs w:val="22"/>
        </w:rPr>
        <w:t>nazwą</w:t>
      </w:r>
      <w:r w:rsidRPr="00312559">
        <w:rPr>
          <w:rFonts w:cs="Arial"/>
          <w:color w:val="000000"/>
          <w:sz w:val="22"/>
          <w:szCs w:val="22"/>
        </w:rPr>
        <w:t xml:space="preserve">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312559">
        <w:rPr>
          <w:rFonts w:cs="Arial"/>
          <w:color w:val="000000"/>
          <w:sz w:val="22"/>
          <w:szCs w:val="22"/>
        </w:rPr>
        <w:t>……………………………………………………………………………………</w:t>
      </w:r>
      <w:r w:rsidR="007804B0">
        <w:rPr>
          <w:rFonts w:cs="Arial"/>
          <w:color w:val="000000"/>
          <w:sz w:val="22"/>
          <w:szCs w:val="22"/>
        </w:rPr>
        <w:t>……………</w:t>
      </w:r>
      <w:r w:rsidRPr="00312559">
        <w:rPr>
          <w:rFonts w:cs="Arial"/>
          <w:color w:val="000000"/>
          <w:sz w:val="22"/>
          <w:szCs w:val="22"/>
        </w:rPr>
        <w:t>.....……</w:t>
      </w:r>
      <w:r w:rsidRPr="00CE1E03">
        <w:rPr>
          <w:rFonts w:cs="Arial"/>
          <w:color w:val="000000"/>
          <w:sz w:val="22"/>
          <w:szCs w:val="22"/>
        </w:rPr>
        <w:t xml:space="preserve"> określonego szczegółowo w ofercie złożonej przez Zleceniobiorcę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dniu ........................................., zwanego dalej "zadaniem publicznym", a Zleceniobiorca zobowiązuje się wykonać zadanie publiczne na warunkach określonych w niniejszej umowie oraz w </w:t>
      </w:r>
      <w:r>
        <w:rPr>
          <w:rFonts w:cs="Arial"/>
          <w:color w:val="000000"/>
          <w:sz w:val="22"/>
          <w:szCs w:val="22"/>
        </w:rPr>
        <w:t xml:space="preserve">zaktualizowanej </w:t>
      </w:r>
      <w:r w:rsidRPr="00CE1E03">
        <w:rPr>
          <w:rFonts w:cs="Arial"/>
          <w:color w:val="000000"/>
          <w:sz w:val="22"/>
          <w:szCs w:val="22"/>
        </w:rPr>
        <w:t>ofercie</w:t>
      </w:r>
      <w:r>
        <w:rPr>
          <w:rFonts w:cs="Arial"/>
          <w:color w:val="000000"/>
          <w:sz w:val="22"/>
          <w:szCs w:val="22"/>
        </w:rPr>
        <w:t>, stanowiącej załącznik do niniejszej umowy</w:t>
      </w:r>
      <w:r w:rsidRPr="00CE1E03">
        <w:rPr>
          <w:rFonts w:cs="Arial"/>
          <w:color w:val="000000"/>
          <w:sz w:val="22"/>
          <w:szCs w:val="22"/>
        </w:rPr>
        <w:t>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Zleceniodawca przyznaje Zleceniobiorcy środki finansowe, o których mowa w § 3, w formie dotacji, której celem jest realizacja zadania publicznego w sposób zgodny z postanowieniami tej umowy.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3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Osobą do kontaktów roboczych jest: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1)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ze strony Zleceniodawcy: …………………………..............…………………………,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tel. ……………………….., adres poczty elektronicznej ………………………...…..;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2)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ze strony Zleceniobiorcy: ……...………………...….........................................,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tel. ……………………..…, adres poczty elektronicznej ………………..………….. 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2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 xml:space="preserve">1.Termin realizacji zadania publicznego ustala się: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od dnia ............................ r.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do dnia ............................ r.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ab/>
      </w:r>
      <w:r w:rsidRPr="00CE1E03">
        <w:rPr>
          <w:rFonts w:cs="Arial"/>
          <w:color w:val="000000"/>
          <w:sz w:val="22"/>
          <w:szCs w:val="22"/>
        </w:rPr>
        <w:t xml:space="preserve">2.Termin poniesienia wydatków ustala się: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1)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dla środków pochodzących z dotacji: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od dnia …………………… r.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do dnia …………………… r.;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2)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dla innych środków finansowych: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od dnia …………………… r.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do dnia …………………… r.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3.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Zleceniobiorca zobowiązuje się wykonać zadanie publiczne zgodnie z ofertą, z uwzględnieniem aktualizacji opisu poszczególnych działań</w:t>
      </w:r>
      <w:r>
        <w:rPr>
          <w:rFonts w:cs="Arial"/>
          <w:color w:val="000000"/>
          <w:sz w:val="22"/>
          <w:szCs w:val="22"/>
        </w:rPr>
        <w:t xml:space="preserve"> i</w:t>
      </w:r>
      <w:r w:rsidRPr="00CE1E03">
        <w:rPr>
          <w:rFonts w:cs="Arial"/>
          <w:color w:val="000000"/>
          <w:sz w:val="22"/>
          <w:szCs w:val="22"/>
        </w:rPr>
        <w:t xml:space="preserve"> kalkulacji przewidywanych kosztów, w terminie określonym w ust. 1.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4.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Zleceniobiorca zobowiązuje się do wykorzystania środków,</w:t>
      </w:r>
      <w:r>
        <w:rPr>
          <w:rFonts w:cs="Arial"/>
          <w:color w:val="000000"/>
          <w:sz w:val="22"/>
          <w:szCs w:val="22"/>
        </w:rPr>
        <w:t xml:space="preserve"> o których mowa w § 3 ust. 1 i 3</w:t>
      </w:r>
      <w:r w:rsidRPr="00CE1E03">
        <w:rPr>
          <w:rFonts w:cs="Arial"/>
          <w:color w:val="000000"/>
          <w:sz w:val="22"/>
          <w:szCs w:val="22"/>
        </w:rPr>
        <w:t>, zgodnie z celem, na jaki je uzyskał,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</w:t>
      </w:r>
      <w:r>
        <w:rPr>
          <w:rFonts w:cs="Arial"/>
          <w:color w:val="000000"/>
          <w:sz w:val="22"/>
          <w:szCs w:val="22"/>
        </w:rPr>
        <w:t>y na zasadach określonych w § 9</w:t>
      </w:r>
      <w:r w:rsidRPr="00CE1E03">
        <w:rPr>
          <w:rFonts w:cs="Arial"/>
          <w:color w:val="000000"/>
          <w:sz w:val="22"/>
          <w:szCs w:val="22"/>
        </w:rPr>
        <w:t>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5.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3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 </w:t>
      </w:r>
      <w:r w:rsidRPr="00CE1E03">
        <w:rPr>
          <w:rFonts w:cs="Arial"/>
          <w:color w:val="000000"/>
          <w:sz w:val="22"/>
          <w:szCs w:val="22"/>
        </w:rPr>
        <w:t>Zleceniodawca zobowiązuje się do przekazania na realizację zadania publicznego środków finansowych w wysokości ............................... (słownie) …</w:t>
      </w:r>
      <w:r>
        <w:rPr>
          <w:rFonts w:cs="Arial"/>
          <w:color w:val="000000"/>
          <w:sz w:val="22"/>
          <w:szCs w:val="22"/>
        </w:rPr>
        <w:t>................</w:t>
      </w:r>
      <w:r w:rsidRPr="00CE1E03">
        <w:rPr>
          <w:rFonts w:cs="Arial"/>
          <w:color w:val="000000"/>
          <w:sz w:val="22"/>
          <w:szCs w:val="22"/>
        </w:rPr>
        <w:t>…………....…,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na rachunek bankowy Zleceniobiorcy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nr  ...................</w:t>
      </w:r>
      <w:r>
        <w:rPr>
          <w:rFonts w:cs="Arial"/>
          <w:color w:val="000000"/>
          <w:sz w:val="22"/>
          <w:szCs w:val="22"/>
        </w:rPr>
        <w:t>................</w:t>
      </w:r>
      <w:r w:rsidRPr="00CE1E03">
        <w:rPr>
          <w:rFonts w:cs="Arial"/>
          <w:color w:val="000000"/>
          <w:sz w:val="22"/>
          <w:szCs w:val="22"/>
        </w:rPr>
        <w:t xml:space="preserve">...............................................,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w następujący sposób: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1)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przypadku zadania publicznego realizowanego w roku budżetowym </w:t>
      </w:r>
      <w:r w:rsidRPr="00CE1E03">
        <w:rPr>
          <w:rFonts w:cs="Arial"/>
          <w:i/>
          <w:color w:val="000000"/>
          <w:sz w:val="22"/>
          <w:szCs w:val="22"/>
        </w:rPr>
        <w:t>(istnieje możliwość przekazania dotacji jednorazowo w pełnej wysokości albo w transzach)</w:t>
      </w:r>
      <w:r w:rsidRPr="00CE1E03">
        <w:rPr>
          <w:rFonts w:cs="Arial"/>
          <w:color w:val="000000"/>
          <w:sz w:val="22"/>
          <w:szCs w:val="22"/>
        </w:rPr>
        <w:t>: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a)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terminie do 30 dni od dnia zawarcia niniejszej umowy w pełnej wysokości*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albo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b)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I transza w terminie do 30 dni od dnia zawarcia niniejszej umowy w wysokości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…………............................. (słownie) ………………….....……………………,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II transza w terminie …………………………… w wysokości …....……………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(słownie) ……………….................................................................................*;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2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Za dzień przekazania dotacji uznaje się dzień obciążenia rachunku Zleceniodawcy.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3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Zleceniobiorca zobowiązuje się do przekazania na realizację zadania publicznego 1)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innych środków finansowych w wysokości</w:t>
      </w:r>
      <w:r>
        <w:rPr>
          <w:rFonts w:cs="Arial"/>
          <w:color w:val="000000"/>
          <w:sz w:val="22"/>
          <w:szCs w:val="22"/>
          <w:vertAlign w:val="superscript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..…………….....................................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(słownie) ……………………………….................................................................;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2)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wkładu osobowego o wartości ..................................... (słownie) ...…………….*;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3)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wkładu rzeczowego o wartości ................................. (słownie) .....………..……*.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4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Całkowity koszt zadania publicznego stanowi sumę kwot dotacji i </w:t>
      </w:r>
      <w:r>
        <w:rPr>
          <w:rFonts w:cs="Arial"/>
          <w:color w:val="000000"/>
          <w:sz w:val="22"/>
          <w:szCs w:val="22"/>
        </w:rPr>
        <w:t>środków, o których mowa w ust. 3</w:t>
      </w:r>
      <w:r w:rsidRPr="00CE1E03">
        <w:rPr>
          <w:rFonts w:cs="Arial"/>
          <w:color w:val="000000"/>
          <w:sz w:val="22"/>
          <w:szCs w:val="22"/>
        </w:rPr>
        <w:t xml:space="preserve">, i wynosi łącznie </w:t>
      </w:r>
      <w:r>
        <w:rPr>
          <w:rFonts w:cs="Arial"/>
          <w:color w:val="000000"/>
          <w:sz w:val="22"/>
          <w:szCs w:val="22"/>
        </w:rPr>
        <w:t>……………….…...… (słownie) ……………………</w:t>
      </w:r>
      <w:r w:rsidRPr="00CE1E03">
        <w:rPr>
          <w:rFonts w:cs="Arial"/>
          <w:color w:val="000000"/>
          <w:sz w:val="22"/>
          <w:szCs w:val="22"/>
        </w:rPr>
        <w:t>..</w:t>
      </w:r>
      <w:r>
        <w:rPr>
          <w:rFonts w:cs="Arial"/>
          <w:color w:val="000000"/>
          <w:sz w:val="22"/>
          <w:szCs w:val="22"/>
        </w:rPr>
        <w:t xml:space="preserve"> 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5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Wysokość środków ze</w:t>
      </w:r>
      <w:r>
        <w:rPr>
          <w:rFonts w:cs="Arial"/>
          <w:color w:val="000000"/>
          <w:sz w:val="22"/>
          <w:szCs w:val="22"/>
        </w:rPr>
        <w:t xml:space="preserve"> źródeł, o których mowa w ust. 3</w:t>
      </w:r>
      <w:r w:rsidRPr="00CE1E0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CE1E03">
        <w:rPr>
          <w:rFonts w:cs="Arial"/>
          <w:color w:val="000000"/>
          <w:sz w:val="22"/>
          <w:szCs w:val="22"/>
        </w:rPr>
        <w:t>pkt</w:t>
      </w:r>
      <w:proofErr w:type="spellEnd"/>
      <w:r w:rsidRPr="00CE1E03">
        <w:rPr>
          <w:rFonts w:cs="Arial"/>
          <w:color w:val="000000"/>
          <w:sz w:val="22"/>
          <w:szCs w:val="22"/>
        </w:rPr>
        <w:t xml:space="preserve"> 1, oraz wartość wkładu osobowego oraz wkładu rze</w:t>
      </w:r>
      <w:r>
        <w:rPr>
          <w:rFonts w:cs="Arial"/>
          <w:color w:val="000000"/>
          <w:sz w:val="22"/>
          <w:szCs w:val="22"/>
        </w:rPr>
        <w:t>czowego, o których mowa w ust. 3</w:t>
      </w:r>
      <w:r w:rsidRPr="00CE1E0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CE1E03">
        <w:rPr>
          <w:rFonts w:cs="Arial"/>
          <w:color w:val="000000"/>
          <w:sz w:val="22"/>
          <w:szCs w:val="22"/>
        </w:rPr>
        <w:t>pkt</w:t>
      </w:r>
      <w:proofErr w:type="spellEnd"/>
      <w:r w:rsidRPr="00CE1E03">
        <w:rPr>
          <w:rFonts w:cs="Arial"/>
          <w:color w:val="000000"/>
          <w:sz w:val="22"/>
          <w:szCs w:val="22"/>
        </w:rPr>
        <w:t xml:space="preserve"> 2 i 3, może się zmieniać, o ile nie zmniejszy się wartość tych środków w stosunku do wydatkowanej kwoty dotacji.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ab/>
        <w:t>6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Naruszenie postanowień, o których mowa w ust. </w:t>
      </w:r>
      <w:r>
        <w:rPr>
          <w:rFonts w:cs="Arial"/>
          <w:color w:val="000000"/>
          <w:sz w:val="22"/>
          <w:szCs w:val="22"/>
        </w:rPr>
        <w:t>5,</w:t>
      </w:r>
      <w:r w:rsidRPr="00CE1E03">
        <w:rPr>
          <w:rFonts w:cs="Arial"/>
          <w:color w:val="000000"/>
          <w:sz w:val="22"/>
          <w:szCs w:val="22"/>
        </w:rPr>
        <w:t xml:space="preserve"> uważa się za pobranie dotacji w nadmiernej wysokości.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4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Zleceniodawca wyraża zgodę na realizację przez Zleceniobiorcę następujących działań we współp</w:t>
      </w:r>
      <w:r>
        <w:rPr>
          <w:rFonts w:cs="Arial"/>
          <w:color w:val="000000"/>
          <w:sz w:val="22"/>
          <w:szCs w:val="22"/>
        </w:rPr>
        <w:t>racy z podmiotem trzecim .........</w:t>
      </w:r>
      <w:r w:rsidRPr="00CE1E03">
        <w:rPr>
          <w:rFonts w:cs="Arial"/>
          <w:color w:val="000000"/>
          <w:sz w:val="22"/>
          <w:szCs w:val="22"/>
        </w:rPr>
        <w:t>....................................................................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FA7B2D">
        <w:rPr>
          <w:rFonts w:cs="Arial"/>
          <w:i/>
          <w:color w:val="000000"/>
          <w:sz w:val="20"/>
        </w:rPr>
        <w:t>(określenie części zadania publicznego wraz ze wskazaniem nazwy działania zgodnie harmonogramem działań, zawartym w zaktualizowanej ofercie</w:t>
      </w:r>
      <w:r>
        <w:rPr>
          <w:rFonts w:cs="Arial"/>
          <w:i/>
          <w:color w:val="000000"/>
          <w:sz w:val="22"/>
          <w:szCs w:val="22"/>
        </w:rPr>
        <w:t xml:space="preserve">). </w:t>
      </w:r>
      <w:r w:rsidRPr="00CE1E03">
        <w:rPr>
          <w:rFonts w:cs="Arial"/>
          <w:color w:val="000000"/>
          <w:sz w:val="22"/>
          <w:szCs w:val="22"/>
        </w:rPr>
        <w:t xml:space="preserve">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Za działania bądź zaniechania podmiotu, o którym mowa w ust. 1, Zleceniobiorca  odpowiada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jak za własne.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5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Dopuszcza się dokonywanie przesunięć </w:t>
      </w:r>
      <w:r>
        <w:rPr>
          <w:rFonts w:cs="Arial"/>
          <w:color w:val="000000"/>
          <w:sz w:val="22"/>
          <w:szCs w:val="22"/>
        </w:rPr>
        <w:t xml:space="preserve">kwot </w:t>
      </w:r>
      <w:r w:rsidRPr="00CE1E03">
        <w:rPr>
          <w:rFonts w:cs="Arial"/>
          <w:color w:val="000000"/>
          <w:sz w:val="22"/>
          <w:szCs w:val="22"/>
        </w:rPr>
        <w:t>pomiędzy poszczególnymi pozycjami kosztów</w:t>
      </w:r>
      <w:r>
        <w:rPr>
          <w:rFonts w:cs="Arial"/>
          <w:color w:val="000000"/>
          <w:sz w:val="22"/>
          <w:szCs w:val="22"/>
        </w:rPr>
        <w:t>,</w:t>
      </w:r>
      <w:r w:rsidRPr="00CE1E03">
        <w:rPr>
          <w:rFonts w:cs="Arial"/>
          <w:color w:val="000000"/>
          <w:sz w:val="22"/>
          <w:szCs w:val="22"/>
        </w:rPr>
        <w:t xml:space="preserve"> określonymi w kalkulacji przewidywanych kosztów, w wielkościach </w:t>
      </w:r>
      <w:r>
        <w:rPr>
          <w:rFonts w:cs="Arial"/>
          <w:color w:val="000000"/>
          <w:sz w:val="22"/>
          <w:szCs w:val="22"/>
        </w:rPr>
        <w:t>do ....... % danego kosztu</w:t>
      </w:r>
      <w:r w:rsidRPr="00CE1E03">
        <w:rPr>
          <w:rFonts w:cs="Arial"/>
          <w:color w:val="000000"/>
          <w:sz w:val="22"/>
          <w:szCs w:val="22"/>
        </w:rPr>
        <w:t xml:space="preserve">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Naruszenie postanowienia, o którym mowa w ust. 1, uważa się za pobranie części dotacji w nadmiernej wysokości.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6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Zleceniobiorca jest zobowiązany do prowadzenia wyodrębnionej dokumentacji finansowo-księgowej i ewidencji księgowej zadania publicznego oraz jej opisywania zgodnie z zasadami wynikającymi z ustawy </w:t>
      </w:r>
      <w:r>
        <w:rPr>
          <w:rFonts w:cs="Arial"/>
          <w:color w:val="000000"/>
          <w:sz w:val="22"/>
          <w:szCs w:val="22"/>
        </w:rPr>
        <w:t>z</w:t>
      </w:r>
      <w:r w:rsidRPr="00FA7B2D">
        <w:rPr>
          <w:rFonts w:cs="Arial"/>
          <w:color w:val="000000"/>
          <w:sz w:val="22"/>
          <w:szCs w:val="22"/>
        </w:rPr>
        <w:t xml:space="preserve"> dnia 29 wrześni</w:t>
      </w:r>
      <w:r>
        <w:rPr>
          <w:rFonts w:cs="Arial"/>
          <w:color w:val="000000"/>
          <w:sz w:val="22"/>
          <w:szCs w:val="22"/>
        </w:rPr>
        <w:t xml:space="preserve">a 1994 r. o rachunkowości </w:t>
      </w:r>
      <w:r w:rsidRPr="007804B0">
        <w:rPr>
          <w:rFonts w:cs="Arial"/>
          <w:color w:val="000000"/>
          <w:sz w:val="22"/>
          <w:szCs w:val="22"/>
        </w:rPr>
        <w:t>(</w:t>
      </w:r>
      <w:proofErr w:type="spellStart"/>
      <w:r w:rsidR="007804B0" w:rsidRPr="007804B0">
        <w:rPr>
          <w:rFonts w:cs="Arial"/>
          <w:sz w:val="22"/>
          <w:szCs w:val="22"/>
        </w:rPr>
        <w:t>t.j</w:t>
      </w:r>
      <w:proofErr w:type="spellEnd"/>
      <w:r w:rsidR="007804B0" w:rsidRPr="007804B0">
        <w:rPr>
          <w:rFonts w:cs="Arial"/>
          <w:sz w:val="22"/>
          <w:szCs w:val="22"/>
        </w:rPr>
        <w:t>. Dz. U. z 2019 r. poz. 351, 1495, 1571, 1655, 1680, z 2020 r. poz. 568, 2122, 2123.</w:t>
      </w:r>
      <w:r w:rsidRPr="007804B0">
        <w:rPr>
          <w:rFonts w:cs="Arial"/>
          <w:color w:val="000000"/>
          <w:sz w:val="22"/>
          <w:szCs w:val="22"/>
        </w:rPr>
        <w:t>),</w:t>
      </w:r>
      <w:r w:rsidRPr="00CE1E03">
        <w:rPr>
          <w:rFonts w:cs="Arial"/>
          <w:color w:val="000000"/>
          <w:sz w:val="22"/>
          <w:szCs w:val="22"/>
        </w:rPr>
        <w:t xml:space="preserve"> w sposób umożliwiający identyfikację poszczególnych operacji księgowych.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Zleceniobiorca zobowiązuje się do przechowywania dokumentacji, w tym dokumentacji finansowo-księgowej, związanej z realizacją zadania publicznego przez okres 5 lat, licząc od początku roku następującego po roku, w którym Zleceniobiorca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realizował  zadanie publiczne.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3.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8F0546" w:rsidRDefault="008F0546" w:rsidP="004054B9">
      <w:pPr>
        <w:pStyle w:val="Tytu"/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 xml:space="preserve">§ </w:t>
      </w:r>
      <w:r>
        <w:rPr>
          <w:rFonts w:cs="Arial"/>
          <w:b/>
          <w:color w:val="000000"/>
          <w:sz w:val="22"/>
          <w:szCs w:val="22"/>
        </w:rPr>
        <w:t>7</w:t>
      </w:r>
    </w:p>
    <w:p w:rsidR="008F0546" w:rsidRPr="008D212D" w:rsidRDefault="008F0546" w:rsidP="008F0546">
      <w:pPr>
        <w:spacing w:before="25" w:line="276" w:lineRule="auto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Zleceniodawcy przysługuje prawo nadzoru i kontroli realizacji zadania i wydatkowania środków publicznych pochodzących z budżetu </w:t>
      </w:r>
      <w:r w:rsidR="008D212D">
        <w:rPr>
          <w:rFonts w:cs="Arial"/>
          <w:color w:val="000000"/>
          <w:sz w:val="22"/>
          <w:szCs w:val="22"/>
        </w:rPr>
        <w:t>Gminy Niedrzwica Duża</w:t>
      </w:r>
      <w:r>
        <w:rPr>
          <w:rFonts w:cs="Arial"/>
          <w:color w:val="000000"/>
          <w:sz w:val="22"/>
          <w:szCs w:val="22"/>
        </w:rPr>
        <w:t xml:space="preserve"> </w:t>
      </w:r>
      <w:r w:rsidRPr="008D212D">
        <w:rPr>
          <w:rFonts w:cs="Arial"/>
          <w:i/>
          <w:color w:val="000000"/>
          <w:sz w:val="22"/>
          <w:szCs w:val="22"/>
        </w:rPr>
        <w:t>w zakresie i na zasadach określonych w ustawie.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 xml:space="preserve">§ </w:t>
      </w:r>
      <w:r>
        <w:rPr>
          <w:rFonts w:cs="Arial"/>
          <w:b/>
          <w:color w:val="000000"/>
          <w:sz w:val="22"/>
          <w:szCs w:val="22"/>
        </w:rPr>
        <w:t>8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1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 </w:t>
      </w:r>
      <w:r w:rsidRPr="00CE1E03">
        <w:rPr>
          <w:rFonts w:cs="Arial"/>
          <w:color w:val="000000"/>
          <w:sz w:val="22"/>
          <w:szCs w:val="22"/>
        </w:rPr>
        <w:t>Zleceniobiorca składa sprawozdanie końcowe z wykonania zadania publicznego w terminie 30 dni od dnia zakończenia realizacji zadania publicznego</w:t>
      </w:r>
      <w:r>
        <w:rPr>
          <w:rFonts w:cs="Arial"/>
          <w:color w:val="000000"/>
          <w:sz w:val="22"/>
          <w:szCs w:val="22"/>
        </w:rPr>
        <w:t>, zawierające:</w:t>
      </w:r>
    </w:p>
    <w:p w:rsidR="008F0546" w:rsidRPr="002D1BE3" w:rsidRDefault="008F0546" w:rsidP="008F054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2D1BE3">
        <w:rPr>
          <w:rFonts w:ascii="Arial" w:hAnsi="Arial" w:cs="Arial"/>
          <w:sz w:val="22"/>
          <w:szCs w:val="22"/>
          <w:lang w:val="pl-PL"/>
        </w:rPr>
        <w:t>szczegółowy opis wykonania zadania publicznego, z uwzględnieniem osiągniętych celów oraz zrealizowanych działań;</w:t>
      </w:r>
    </w:p>
    <w:p w:rsidR="008F0546" w:rsidRPr="002D1BE3" w:rsidRDefault="008F0546" w:rsidP="008F054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D1BE3">
        <w:rPr>
          <w:rFonts w:ascii="Arial" w:hAnsi="Arial" w:cs="Arial"/>
          <w:sz w:val="22"/>
          <w:szCs w:val="22"/>
          <w:lang w:val="pl-PL"/>
        </w:rPr>
        <w:t>zestawienie wydatków poniesionych na wykonanie zadania publicznego wraz ze wskazaniem źródeł ich finansowania;</w:t>
      </w:r>
    </w:p>
    <w:p w:rsidR="008F0546" w:rsidRPr="002D1BE3" w:rsidRDefault="008F0546" w:rsidP="008F054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D1BE3">
        <w:rPr>
          <w:rFonts w:ascii="Arial" w:hAnsi="Arial" w:cs="Arial"/>
          <w:sz w:val="22"/>
          <w:szCs w:val="22"/>
          <w:lang w:val="pl-PL"/>
        </w:rPr>
        <w:lastRenderedPageBreak/>
        <w:t>informację o poniesionych nakładach na wykonanie zadania publicznego z podziałem na wkład osobowy i rzeczowy.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2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Zleceniodawca może wezwać Zleceniobiorcę do złożenia sprawozdania częściowego z wykonywania zadania publicznego</w:t>
      </w:r>
      <w:r>
        <w:rPr>
          <w:rFonts w:cs="Arial"/>
          <w:color w:val="000000"/>
          <w:sz w:val="22"/>
          <w:szCs w:val="22"/>
        </w:rPr>
        <w:t xml:space="preserve"> - za poszczególne okresy realizacji zadania.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3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Akceptacja sprawozdania i rozliczenie dotacji polega na weryfikacji przez Zleceniodawcę założonych w ofercie rezultatów i działań Zleceniobiorcy.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4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Zleceniodawca ma prawo żądać, aby Zleceniobiorca, w wyznaczonym terminie, przedstawił dodatkowe informacje, wyjaśnienia oraz dowody do sprawozdań, o których mowa w ust. </w:t>
      </w:r>
      <w:r>
        <w:rPr>
          <w:rFonts w:cs="Arial"/>
          <w:color w:val="000000"/>
          <w:sz w:val="22"/>
          <w:szCs w:val="22"/>
        </w:rPr>
        <w:t>1-</w:t>
      </w:r>
      <w:r w:rsidRPr="00CE1E03">
        <w:rPr>
          <w:rFonts w:cs="Arial"/>
          <w:color w:val="000000"/>
          <w:sz w:val="22"/>
          <w:szCs w:val="22"/>
        </w:rPr>
        <w:t xml:space="preserve">2. Żądanie to jest wiążące dla Zleceniobiorcy.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5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przypadku niezłożenia sprawozdań, o których mowa w ust. </w:t>
      </w:r>
      <w:r>
        <w:rPr>
          <w:rFonts w:cs="Arial"/>
          <w:color w:val="000000"/>
          <w:sz w:val="22"/>
          <w:szCs w:val="22"/>
        </w:rPr>
        <w:t>1-</w:t>
      </w:r>
      <w:r w:rsidRPr="00CE1E03">
        <w:rPr>
          <w:rFonts w:cs="Arial"/>
          <w:color w:val="000000"/>
          <w:sz w:val="22"/>
          <w:szCs w:val="22"/>
        </w:rPr>
        <w:t xml:space="preserve">2, w terminie Zleceniodawca wzywa pisemnie Zleceniobiorcę do ich złożenia w terminie 7 dni od dnia otrzymania wezwania. </w:t>
      </w:r>
    </w:p>
    <w:p w:rsidR="008F0546" w:rsidRPr="007804B0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6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Niezastosowanie się do </w:t>
      </w:r>
      <w:r>
        <w:rPr>
          <w:rFonts w:cs="Arial"/>
          <w:color w:val="000000"/>
          <w:sz w:val="22"/>
          <w:szCs w:val="22"/>
        </w:rPr>
        <w:t>wezwania, o którym mowa w ust. 5</w:t>
      </w:r>
      <w:r w:rsidRPr="00CE1E03">
        <w:rPr>
          <w:rFonts w:cs="Arial"/>
          <w:color w:val="000000"/>
          <w:sz w:val="22"/>
          <w:szCs w:val="22"/>
        </w:rPr>
        <w:t xml:space="preserve">, skutkuje uznaniem dotacji za wykorzystaną niezgodnie z przeznaczeniem na zasadach, o których mowa w ustawie z dnia 27 sierpnia 2009 r. o finansach publicznych </w:t>
      </w:r>
      <w:r w:rsidRPr="007804B0">
        <w:rPr>
          <w:rFonts w:cs="Arial"/>
          <w:color w:val="000000"/>
          <w:sz w:val="22"/>
          <w:szCs w:val="22"/>
        </w:rPr>
        <w:t>(</w:t>
      </w:r>
      <w:proofErr w:type="spellStart"/>
      <w:r w:rsidR="007804B0" w:rsidRPr="007804B0">
        <w:rPr>
          <w:rFonts w:cs="Arial"/>
          <w:sz w:val="22"/>
          <w:szCs w:val="22"/>
        </w:rPr>
        <w:t>t.j</w:t>
      </w:r>
      <w:proofErr w:type="spellEnd"/>
      <w:r w:rsidR="007804B0" w:rsidRPr="007804B0">
        <w:rPr>
          <w:rFonts w:cs="Arial"/>
          <w:sz w:val="22"/>
          <w:szCs w:val="22"/>
        </w:rPr>
        <w:t>. Dz. U. z 2019 r. poz. 869, 1622, 1649, 2020, z 2020 r. poz. 284, 374, 568, 695, 1175, 2320.</w:t>
      </w:r>
      <w:r w:rsidRPr="007804B0">
        <w:rPr>
          <w:rFonts w:cs="Arial"/>
          <w:color w:val="000000"/>
          <w:sz w:val="22"/>
          <w:szCs w:val="22"/>
        </w:rPr>
        <w:t xml:space="preserve">).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7</w:t>
      </w:r>
      <w:r w:rsidRPr="00CE1E03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Niezastosowanie się do wezwania, o którym mowa w ust. 2, </w:t>
      </w:r>
      <w:r>
        <w:rPr>
          <w:rFonts w:cs="Arial"/>
          <w:color w:val="000000"/>
          <w:sz w:val="22"/>
          <w:szCs w:val="22"/>
        </w:rPr>
        <w:t>4 lub 5</w:t>
      </w:r>
      <w:r w:rsidRPr="00CE1E03">
        <w:rPr>
          <w:rFonts w:cs="Arial"/>
          <w:color w:val="000000"/>
          <w:sz w:val="22"/>
          <w:szCs w:val="22"/>
        </w:rPr>
        <w:t xml:space="preserve">, może być podstawą do natychmiastowego rozwiązania umowy przez Zleceniodawcę.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 xml:space="preserve">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 xml:space="preserve">§ </w:t>
      </w:r>
      <w:r>
        <w:rPr>
          <w:rFonts w:cs="Arial"/>
          <w:b/>
          <w:color w:val="000000"/>
          <w:sz w:val="22"/>
          <w:szCs w:val="22"/>
        </w:rPr>
        <w:t>9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Przyznane środki finansowe dotacji</w:t>
      </w:r>
      <w:r>
        <w:rPr>
          <w:rFonts w:cs="Arial"/>
          <w:color w:val="000000"/>
          <w:sz w:val="22"/>
          <w:szCs w:val="22"/>
        </w:rPr>
        <w:t>,</w:t>
      </w:r>
      <w:r w:rsidRPr="00CE1E03">
        <w:rPr>
          <w:rFonts w:cs="Arial"/>
          <w:color w:val="000000"/>
          <w:sz w:val="22"/>
          <w:szCs w:val="22"/>
        </w:rPr>
        <w:t xml:space="preserve"> określone w § 3 ust. 1 oraz uzyskane w związku z realizacją zadania przychody, w tym odsetki bankowe od przekazane</w:t>
      </w:r>
      <w:r>
        <w:rPr>
          <w:rFonts w:cs="Arial"/>
          <w:color w:val="000000"/>
          <w:sz w:val="22"/>
          <w:szCs w:val="22"/>
        </w:rPr>
        <w:t>j dotacji, Zleceniobiorca jest</w:t>
      </w:r>
      <w:r w:rsidRPr="00CE1E03">
        <w:rPr>
          <w:rFonts w:cs="Arial"/>
          <w:color w:val="000000"/>
          <w:sz w:val="22"/>
          <w:szCs w:val="22"/>
        </w:rPr>
        <w:t xml:space="preserve"> zobowiąz</w:t>
      </w:r>
      <w:r>
        <w:rPr>
          <w:rFonts w:cs="Arial"/>
          <w:color w:val="000000"/>
          <w:sz w:val="22"/>
          <w:szCs w:val="22"/>
        </w:rPr>
        <w:t xml:space="preserve">any wykorzystać najpóźniej w terminie </w:t>
      </w:r>
      <w:r w:rsidRPr="00CE1E03">
        <w:rPr>
          <w:rFonts w:cs="Arial"/>
          <w:color w:val="000000"/>
          <w:sz w:val="22"/>
          <w:szCs w:val="22"/>
        </w:rPr>
        <w:t>14 dni od dnia zakończenia realizacji zadania publicznego</w:t>
      </w:r>
      <w:r>
        <w:rPr>
          <w:rFonts w:cs="Arial"/>
          <w:color w:val="000000"/>
          <w:sz w:val="22"/>
          <w:szCs w:val="22"/>
        </w:rPr>
        <w:t>, z zastrzeżeniem ust. 2.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2. </w:t>
      </w:r>
      <w:r w:rsidRPr="00CE1E03">
        <w:rPr>
          <w:rFonts w:cs="Arial"/>
          <w:color w:val="000000"/>
          <w:sz w:val="22"/>
          <w:szCs w:val="22"/>
        </w:rPr>
        <w:t xml:space="preserve">Przyznane środki finansowe dotacji </w:t>
      </w:r>
      <w:r>
        <w:rPr>
          <w:rFonts w:cs="Arial"/>
          <w:color w:val="000000"/>
          <w:sz w:val="22"/>
          <w:szCs w:val="22"/>
        </w:rPr>
        <w:t>dotyczące zadania realizowanego w terminie do 31 grudnia ........... r. muszą być wykorzystane do tego dnia.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 xml:space="preserve">3. Zasady zwrotu dotacji niewykorzystanej w terminie, wykorzystanej niezgodnie z przeznaczeniem lub pobranej w nadmiernej wysokości, wysokość oraz zasady liczenia odsetek, określają przepisy ustawy o finansach publicznych.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 xml:space="preserve">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0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Umowa może być rozwiązana na mocy porozumienia Stron w przypadku wystąpienia okoliczności, za które Strony nie ponoszą odpowiedzialności, w tym w przypadku siły wyższej w rozumieniu ustawy z dnia 23 kwietnia 1964 r.</w:t>
      </w:r>
      <w:r>
        <w:rPr>
          <w:rFonts w:cs="Arial"/>
          <w:color w:val="000000"/>
          <w:sz w:val="22"/>
          <w:szCs w:val="22"/>
        </w:rPr>
        <w:t xml:space="preserve"> – Kodeks cywilny (</w:t>
      </w:r>
      <w:proofErr w:type="spellStart"/>
      <w:r w:rsidR="007804B0">
        <w:rPr>
          <w:rFonts w:cs="Arial"/>
          <w:sz w:val="25"/>
          <w:szCs w:val="25"/>
        </w:rPr>
        <w:t>t.j</w:t>
      </w:r>
      <w:proofErr w:type="spellEnd"/>
      <w:r w:rsidR="007804B0">
        <w:rPr>
          <w:rFonts w:cs="Arial"/>
          <w:sz w:val="25"/>
          <w:szCs w:val="25"/>
        </w:rPr>
        <w:t>. Dz. U. z 2020 r. poz. 1740</w:t>
      </w:r>
      <w:r w:rsidRPr="00CE1E03">
        <w:rPr>
          <w:rFonts w:cs="Arial"/>
          <w:color w:val="000000"/>
          <w:sz w:val="22"/>
          <w:szCs w:val="22"/>
        </w:rPr>
        <w:t xml:space="preserve">), które uniemożliwiają wykonanie umowy.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przypadku rozwiązania umowy w trybie określonym w ust. 1 skutki finansowe i obowiązek zwrotu środków finansowych Strony określą w protokole.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1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Zleceniobiorca może odstąpić od umowy, nie później jednak niż do dnia </w:t>
      </w:r>
      <w:r>
        <w:rPr>
          <w:rFonts w:cs="Arial"/>
          <w:color w:val="000000"/>
          <w:sz w:val="22"/>
          <w:szCs w:val="22"/>
        </w:rPr>
        <w:t xml:space="preserve">umownego </w:t>
      </w:r>
      <w:r w:rsidRPr="00CE1E03">
        <w:rPr>
          <w:rFonts w:cs="Arial"/>
          <w:color w:val="000000"/>
          <w:sz w:val="22"/>
          <w:szCs w:val="22"/>
        </w:rPr>
        <w:t xml:space="preserve">przekazania dotacji, jeżeli Zleceniodawca nie przekaże dotacji w terminie określonym w umowie.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lastRenderedPageBreak/>
        <w:t>§ 1</w:t>
      </w:r>
      <w:r>
        <w:rPr>
          <w:rFonts w:cs="Arial"/>
          <w:b/>
          <w:color w:val="000000"/>
          <w:sz w:val="22"/>
          <w:szCs w:val="22"/>
        </w:rPr>
        <w:t>2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Umowa może być rozwiązana przez Zleceniodawcę ze skutkiem natychmiastowym w przypadku:</w:t>
      </w:r>
    </w:p>
    <w:p w:rsidR="008F0546" w:rsidRPr="00031C00" w:rsidRDefault="008F0546" w:rsidP="008F0546">
      <w:pPr>
        <w:pStyle w:val="Akapitzlist"/>
        <w:numPr>
          <w:ilvl w:val="0"/>
          <w:numId w:val="3"/>
        </w:numPr>
        <w:spacing w:before="25"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31C00">
        <w:rPr>
          <w:rFonts w:ascii="Arial" w:hAnsi="Arial" w:cs="Arial"/>
          <w:sz w:val="22"/>
          <w:szCs w:val="22"/>
          <w:lang w:val="pl-PL"/>
        </w:rPr>
        <w:t>wykorzystywania udzielonej dotacji niezgodnie z przeznaczeniem lub pobrania w nadmiernej wysokości lub nienależnie, tj. bez podstawy prawnej;</w:t>
      </w:r>
    </w:p>
    <w:p w:rsidR="008F0546" w:rsidRPr="00031C00" w:rsidRDefault="008F0546" w:rsidP="008F0546">
      <w:pPr>
        <w:pStyle w:val="Akapitzlist"/>
        <w:numPr>
          <w:ilvl w:val="0"/>
          <w:numId w:val="3"/>
        </w:numPr>
        <w:spacing w:before="25"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31C00">
        <w:rPr>
          <w:rFonts w:ascii="Arial" w:hAnsi="Arial" w:cs="Arial"/>
          <w:sz w:val="22"/>
          <w:szCs w:val="22"/>
          <w:lang w:val="pl-PL"/>
        </w:rPr>
        <w:t xml:space="preserve">nieterminowego oraz nienależytego wykonywania umowy, w szczególności zmniejszenia zakresu rzeczowego realizowanego zadania publicznego; </w:t>
      </w:r>
    </w:p>
    <w:p w:rsidR="008F0546" w:rsidRPr="00031C00" w:rsidRDefault="008F0546" w:rsidP="008F0546">
      <w:pPr>
        <w:pStyle w:val="Akapitzlist"/>
        <w:numPr>
          <w:ilvl w:val="0"/>
          <w:numId w:val="3"/>
        </w:numPr>
        <w:spacing w:before="25"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31C00">
        <w:rPr>
          <w:rFonts w:ascii="Arial" w:hAnsi="Arial" w:cs="Arial"/>
          <w:sz w:val="22"/>
          <w:szCs w:val="22"/>
          <w:lang w:val="pl-PL"/>
        </w:rPr>
        <w:t xml:space="preserve">przekazania przez Zleceniobiorcę części lub całości dotacji osobie trzeciej w sposób niezgodny z niniejszą umową; </w:t>
      </w:r>
    </w:p>
    <w:p w:rsidR="008F0546" w:rsidRPr="00031C00" w:rsidRDefault="008F0546" w:rsidP="008F0546">
      <w:pPr>
        <w:pStyle w:val="Akapitzlist"/>
        <w:numPr>
          <w:ilvl w:val="0"/>
          <w:numId w:val="3"/>
        </w:numPr>
        <w:spacing w:before="25"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31C00">
        <w:rPr>
          <w:rFonts w:ascii="Arial" w:hAnsi="Arial" w:cs="Arial"/>
          <w:sz w:val="22"/>
          <w:szCs w:val="22"/>
          <w:lang w:val="pl-PL"/>
        </w:rPr>
        <w:t xml:space="preserve">nieprzedłożenia przez Zleceniobiorcę sprawozdania z wykonania zadania publicznego w terminie określonym i na zasadach określonych w niniejszej umowie; </w:t>
      </w:r>
    </w:p>
    <w:p w:rsidR="008F0546" w:rsidRPr="00031C00" w:rsidRDefault="008F0546" w:rsidP="008F0546">
      <w:pPr>
        <w:pStyle w:val="Akapitzlist"/>
        <w:numPr>
          <w:ilvl w:val="0"/>
          <w:numId w:val="3"/>
        </w:numPr>
        <w:spacing w:before="25"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31C00">
        <w:rPr>
          <w:rFonts w:ascii="Arial" w:hAnsi="Arial" w:cs="Arial"/>
          <w:sz w:val="22"/>
          <w:szCs w:val="22"/>
          <w:lang w:val="pl-PL"/>
        </w:rPr>
        <w:t xml:space="preserve">odmowy poddania się przez Zleceniobiorcę kontroli albo niedoprowadzenia przez Zleceniobiorcę w terminie określonym przez Zleceniodawcę do usunięcia stwierdzonych nieprawidłowości; </w:t>
      </w:r>
    </w:p>
    <w:p w:rsidR="008F0546" w:rsidRPr="00031C00" w:rsidRDefault="008F0546" w:rsidP="008F0546">
      <w:pPr>
        <w:pStyle w:val="Akapitzlist"/>
        <w:numPr>
          <w:ilvl w:val="0"/>
          <w:numId w:val="3"/>
        </w:numPr>
        <w:spacing w:before="25"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31C00">
        <w:rPr>
          <w:rFonts w:ascii="Arial" w:hAnsi="Arial" w:cs="Arial"/>
          <w:sz w:val="22"/>
          <w:szCs w:val="22"/>
          <w:lang w:val="pl-PL"/>
        </w:rPr>
        <w:t xml:space="preserve">stwierdzenia, że oferta na realizację zadania publicznego była nieważna lub została złożona przez osoby do tego nieuprawnione.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3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Zleceniobiorca zobowiązuje się do niezbywania związanych z realizacją zadania rzeczy zakupionych na swoją rzecz za środki pochodzące z dotacji przez okres 5 lat od dnia dokonania ich zakupu.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Z ważnych przyczyn Zleceniodawca może wyrazić zgodę na zbycie rzeczy przed upływem terminu, o którym mowa w ust. 1, pod warunkiem że Zleceniobiorca zobowiąże się przeznaczyć środki pozyskane ze zbycia rzeczy na realizację celów statutowych.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4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Wszelkie zmiany, uzupełnienia i oświadczenia składane w związku z niniejszą umową wymagają formy pisemnej pod rygorem nieważności</w:t>
      </w:r>
      <w:r>
        <w:rPr>
          <w:rFonts w:cs="Arial"/>
          <w:color w:val="000000"/>
          <w:sz w:val="22"/>
          <w:szCs w:val="22"/>
        </w:rPr>
        <w:t xml:space="preserve">. </w:t>
      </w:r>
      <w:r w:rsidRPr="00CE1E03">
        <w:rPr>
          <w:rFonts w:cs="Arial"/>
          <w:color w:val="000000"/>
          <w:sz w:val="22"/>
          <w:szCs w:val="22"/>
        </w:rPr>
        <w:t xml:space="preserve">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Wszelkie wątpliwości związane z realizacją niniejszej umowy będą wyjaśniane w formie pisemnej lub za pomocą środków komunikacji elektronicznej.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5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Zleceniobiorca ponosi wyłączną odpowiedzialność wobec osób trzecich za szkody powstałe w związku z realizacją zadania publicznego.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zakresie związanym z realizacją zadania publicznego, w tym z gromadzeniem, przetwarzaniem i przekazywaniem danych osobowych, a także wprowadzaniem ich do systemów informatycznych, Zleceniobiorca postępuje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lastRenderedPageBreak/>
        <w:t>§ 1</w:t>
      </w:r>
      <w:r>
        <w:rPr>
          <w:rFonts w:cs="Arial"/>
          <w:b/>
          <w:color w:val="000000"/>
          <w:sz w:val="22"/>
          <w:szCs w:val="22"/>
        </w:rPr>
        <w:t>6</w:t>
      </w:r>
    </w:p>
    <w:p w:rsidR="008F0546" w:rsidRPr="007804B0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>W odniesieniu do niniejszej umowy mają zastosowanie przepisy prawa powszechnie obowiązującego, w szczególności przepisy ustawy, ustawy z dnia 27 sierpnia 2009 r. o finansach publicznych, ustawy z dnia 29 września 1</w:t>
      </w:r>
      <w:r>
        <w:rPr>
          <w:rFonts w:cs="Arial"/>
          <w:color w:val="000000"/>
          <w:sz w:val="22"/>
          <w:szCs w:val="22"/>
        </w:rPr>
        <w:t>994</w:t>
      </w:r>
      <w:r w:rsidRPr="00CE1E03">
        <w:rPr>
          <w:rFonts w:cs="Arial"/>
          <w:color w:val="000000"/>
          <w:sz w:val="22"/>
          <w:szCs w:val="22"/>
        </w:rPr>
        <w:t xml:space="preserve"> r. o rachunkowości, ustawy z dnia 29 stycznia 2004 r.– Prawo zam</w:t>
      </w:r>
      <w:r>
        <w:rPr>
          <w:rFonts w:cs="Arial"/>
          <w:color w:val="000000"/>
          <w:sz w:val="22"/>
          <w:szCs w:val="22"/>
        </w:rPr>
        <w:t xml:space="preserve">ówień </w:t>
      </w:r>
      <w:r w:rsidRPr="007804B0">
        <w:rPr>
          <w:rFonts w:cs="Arial"/>
          <w:color w:val="000000"/>
          <w:sz w:val="22"/>
          <w:szCs w:val="22"/>
        </w:rPr>
        <w:t>publicznych (</w:t>
      </w:r>
      <w:r w:rsidR="007804B0" w:rsidRPr="007804B0">
        <w:rPr>
          <w:rFonts w:cs="Arial"/>
          <w:sz w:val="22"/>
          <w:szCs w:val="22"/>
        </w:rPr>
        <w:t>Dz. U. z 2019 r. poz. 2019, z 2020 r. poz. 288, 875, 1492, 1517, 2275, 2320.</w:t>
      </w:r>
      <w:r w:rsidRPr="007804B0">
        <w:rPr>
          <w:rFonts w:cs="Arial"/>
          <w:color w:val="000000"/>
          <w:sz w:val="22"/>
          <w:szCs w:val="22"/>
        </w:rPr>
        <w:t>)</w:t>
      </w:r>
      <w:r w:rsidRPr="00CE1E03">
        <w:rPr>
          <w:rFonts w:cs="Arial"/>
          <w:color w:val="000000"/>
          <w:sz w:val="22"/>
          <w:szCs w:val="22"/>
        </w:rPr>
        <w:t xml:space="preserve"> oraz ustawy z dnia 17 grudnia 2004 r. o odpowiedzialności za naruszenie dyscypliny fin</w:t>
      </w:r>
      <w:r>
        <w:rPr>
          <w:rFonts w:cs="Arial"/>
          <w:color w:val="000000"/>
          <w:sz w:val="22"/>
          <w:szCs w:val="22"/>
        </w:rPr>
        <w:t xml:space="preserve">ansów </w:t>
      </w:r>
      <w:r w:rsidRPr="007804B0">
        <w:rPr>
          <w:rFonts w:cs="Arial"/>
          <w:color w:val="000000"/>
          <w:sz w:val="22"/>
          <w:szCs w:val="22"/>
        </w:rPr>
        <w:t>publicznych (</w:t>
      </w:r>
      <w:proofErr w:type="spellStart"/>
      <w:r w:rsidR="007804B0" w:rsidRPr="007804B0">
        <w:rPr>
          <w:rFonts w:cs="Arial"/>
          <w:sz w:val="22"/>
          <w:szCs w:val="22"/>
        </w:rPr>
        <w:t>t.j</w:t>
      </w:r>
      <w:proofErr w:type="spellEnd"/>
      <w:r w:rsidR="007804B0" w:rsidRPr="007804B0">
        <w:rPr>
          <w:rFonts w:cs="Arial"/>
          <w:sz w:val="22"/>
          <w:szCs w:val="22"/>
        </w:rPr>
        <w:t>. Dz. U. z 2019 r. poz. 1440, 1495, 2020, 2473, z 2020 r. poz. 284, 2320.</w:t>
      </w:r>
      <w:r w:rsidRPr="007804B0">
        <w:rPr>
          <w:rFonts w:cs="Arial"/>
          <w:color w:val="000000"/>
          <w:sz w:val="22"/>
          <w:szCs w:val="22"/>
        </w:rPr>
        <w:t xml:space="preserve">).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W zakresie nieuregulowanym umową stosuje się odpowiednio przepisy ustawy z dnia 23 kwietnia 1964 r. – Kodeks cywilny. </w:t>
      </w:r>
    </w:p>
    <w:p w:rsidR="008F0546" w:rsidRDefault="008F0546" w:rsidP="008F0546">
      <w:pPr>
        <w:spacing w:before="25"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7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8F0546" w:rsidRPr="00CE1E03" w:rsidRDefault="008F0546" w:rsidP="008F0546">
      <w:pPr>
        <w:spacing w:before="25" w:line="276" w:lineRule="auto"/>
        <w:jc w:val="center"/>
        <w:rPr>
          <w:rFonts w:cs="Arial"/>
          <w:sz w:val="22"/>
          <w:szCs w:val="22"/>
        </w:rPr>
      </w:pPr>
      <w:r w:rsidRPr="00CE1E03">
        <w:rPr>
          <w:rFonts w:cs="Arial"/>
          <w:b/>
          <w:color w:val="000000"/>
          <w:sz w:val="22"/>
          <w:szCs w:val="22"/>
        </w:rPr>
        <w:t>§ 1</w:t>
      </w:r>
      <w:r>
        <w:rPr>
          <w:rFonts w:cs="Arial"/>
          <w:b/>
          <w:color w:val="000000"/>
          <w:sz w:val="22"/>
          <w:szCs w:val="22"/>
        </w:rPr>
        <w:t>8</w:t>
      </w: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Niniejsza umowa została sporządzona w … jednobrzmiących egzemplarzach, z tego .....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egzemplarz dla Zleceniobiorcy i …… dla Zleceniodawcy. </w:t>
      </w:r>
    </w:p>
    <w:p w:rsidR="008F0546" w:rsidRDefault="008F0546" w:rsidP="008F0546">
      <w:pPr>
        <w:spacing w:before="25" w:line="276" w:lineRule="auto"/>
        <w:rPr>
          <w:rFonts w:cs="Arial"/>
          <w:color w:val="000000"/>
          <w:sz w:val="22"/>
          <w:szCs w:val="22"/>
        </w:rPr>
      </w:pPr>
    </w:p>
    <w:p w:rsidR="008F0546" w:rsidRDefault="008F0546" w:rsidP="008F0546">
      <w:pPr>
        <w:spacing w:before="25" w:line="276" w:lineRule="auto"/>
        <w:rPr>
          <w:rFonts w:cs="Arial"/>
          <w:color w:val="000000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Zleceniobiorca:</w:t>
      </w:r>
      <w:r>
        <w:rPr>
          <w:rFonts w:cs="Arial"/>
          <w:color w:val="000000"/>
          <w:sz w:val="22"/>
          <w:szCs w:val="22"/>
        </w:rPr>
        <w:t xml:space="preserve">                                                                                         </w:t>
      </w:r>
      <w:r w:rsidRPr="00CE1E03">
        <w:rPr>
          <w:rFonts w:cs="Arial"/>
          <w:color w:val="000000"/>
          <w:sz w:val="22"/>
          <w:szCs w:val="22"/>
        </w:rPr>
        <w:t xml:space="preserve">Zleceniodawca: </w:t>
      </w: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............................................</w:t>
      </w:r>
      <w:r>
        <w:rPr>
          <w:rFonts w:cs="Arial"/>
          <w:color w:val="000000"/>
          <w:sz w:val="22"/>
          <w:szCs w:val="22"/>
        </w:rPr>
        <w:t xml:space="preserve">                                                  </w:t>
      </w:r>
      <w:r w:rsidRPr="00CE1E03">
        <w:rPr>
          <w:rFonts w:cs="Arial"/>
          <w:color w:val="000000"/>
          <w:sz w:val="22"/>
          <w:szCs w:val="22"/>
        </w:rPr>
        <w:t xml:space="preserve">................................................... </w:t>
      </w:r>
    </w:p>
    <w:p w:rsidR="008F0546" w:rsidRDefault="008F0546" w:rsidP="008F0546">
      <w:pPr>
        <w:spacing w:before="25" w:line="276" w:lineRule="auto"/>
        <w:rPr>
          <w:rFonts w:cs="Arial"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ZAŁĄCZNIKI: </w:t>
      </w:r>
    </w:p>
    <w:p w:rsidR="008F0546" w:rsidRPr="00CE1E03" w:rsidRDefault="008F0546" w:rsidP="008F0546">
      <w:pPr>
        <w:spacing w:before="25" w:line="276" w:lineRule="auto"/>
        <w:jc w:val="both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Zaktualizowana po konkursie o</w:t>
      </w:r>
      <w:r w:rsidRPr="00CE1E03">
        <w:rPr>
          <w:rFonts w:cs="Arial"/>
          <w:color w:val="000000"/>
          <w:sz w:val="22"/>
          <w:szCs w:val="22"/>
        </w:rPr>
        <w:t xml:space="preserve">ferta realizacji zadania publicznego. 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</w:rPr>
        <w:t xml:space="preserve"> </w:t>
      </w:r>
      <w:r w:rsidRPr="00CE1E03">
        <w:rPr>
          <w:rFonts w:cs="Arial"/>
          <w:color w:val="000000"/>
          <w:sz w:val="22"/>
          <w:szCs w:val="22"/>
        </w:rPr>
        <w:t xml:space="preserve">Kopia aktualnego wyciągu z właściwego rejestru lub ewidencji* </w:t>
      </w:r>
    </w:p>
    <w:p w:rsidR="008F0546" w:rsidRDefault="008F0546" w:rsidP="008F0546">
      <w:pPr>
        <w:spacing w:before="25" w:line="276" w:lineRule="auto"/>
        <w:rPr>
          <w:rFonts w:cs="Arial"/>
          <w:color w:val="000000"/>
          <w:sz w:val="22"/>
          <w:szCs w:val="22"/>
        </w:rPr>
      </w:pPr>
    </w:p>
    <w:p w:rsidR="008F0546" w:rsidRPr="00CE1E03" w:rsidRDefault="008F0546" w:rsidP="008F0546">
      <w:pPr>
        <w:spacing w:before="25" w:line="276" w:lineRule="auto"/>
        <w:rPr>
          <w:rFonts w:cs="Arial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 </w:t>
      </w:r>
    </w:p>
    <w:p w:rsidR="008F0546" w:rsidRDefault="008F0546" w:rsidP="008F0546">
      <w:pPr>
        <w:spacing w:before="25" w:line="276" w:lineRule="auto"/>
        <w:jc w:val="both"/>
        <w:rPr>
          <w:rFonts w:cs="Arial"/>
          <w:color w:val="000000"/>
          <w:sz w:val="22"/>
          <w:szCs w:val="22"/>
        </w:rPr>
      </w:pPr>
      <w:r w:rsidRPr="00CE1E03">
        <w:rPr>
          <w:rFonts w:cs="Arial"/>
          <w:color w:val="000000"/>
          <w:sz w:val="22"/>
          <w:szCs w:val="22"/>
        </w:rPr>
        <w:t xml:space="preserve">Zaznaczenie "*", np.: "rejestrze* / ewidencji*", oznacza, że należy skreślić niewłaściwą odpowiedź i pozostawić prawidłową. </w:t>
      </w:r>
    </w:p>
    <w:p w:rsidR="008F0546" w:rsidRPr="00F8281C" w:rsidRDefault="008F0546" w:rsidP="008F0546">
      <w:pPr>
        <w:spacing w:line="276" w:lineRule="auto"/>
        <w:ind w:left="284" w:hanging="284"/>
        <w:jc w:val="both"/>
        <w:rPr>
          <w:i/>
          <w:sz w:val="20"/>
        </w:rPr>
      </w:pPr>
    </w:p>
    <w:p w:rsidR="00AB7DB6" w:rsidRDefault="00AB7DB6"/>
    <w:sectPr w:rsidR="00AB7DB6" w:rsidSect="006E6C7F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B9" w:rsidRDefault="00E01EB9" w:rsidP="00D853A9">
      <w:r>
        <w:separator/>
      </w:r>
    </w:p>
  </w:endnote>
  <w:endnote w:type="continuationSeparator" w:id="0">
    <w:p w:rsidR="00E01EB9" w:rsidRDefault="00E01EB9" w:rsidP="00D8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72219"/>
      <w:docPartObj>
        <w:docPartGallery w:val="Page Numbers (Bottom of Page)"/>
        <w:docPartUnique/>
      </w:docPartObj>
    </w:sdtPr>
    <w:sdtContent>
      <w:p w:rsidR="00371FC9" w:rsidRDefault="00281C9B">
        <w:pPr>
          <w:pStyle w:val="Stopka"/>
          <w:jc w:val="right"/>
        </w:pPr>
        <w:r w:rsidRPr="006E6C7F">
          <w:rPr>
            <w:sz w:val="20"/>
          </w:rPr>
          <w:fldChar w:fldCharType="begin"/>
        </w:r>
        <w:r w:rsidR="008F0546" w:rsidRPr="006E6C7F">
          <w:rPr>
            <w:sz w:val="20"/>
          </w:rPr>
          <w:instrText xml:space="preserve"> PAGE   \* MERGEFORMAT </w:instrText>
        </w:r>
        <w:r w:rsidRPr="006E6C7F">
          <w:rPr>
            <w:sz w:val="20"/>
          </w:rPr>
          <w:fldChar w:fldCharType="separate"/>
        </w:r>
        <w:r w:rsidR="00B74330">
          <w:rPr>
            <w:noProof/>
            <w:sz w:val="20"/>
          </w:rPr>
          <w:t>1</w:t>
        </w:r>
        <w:r w:rsidRPr="006E6C7F">
          <w:rPr>
            <w:sz w:val="20"/>
          </w:rPr>
          <w:fldChar w:fldCharType="end"/>
        </w:r>
      </w:p>
    </w:sdtContent>
  </w:sdt>
  <w:p w:rsidR="00371FC9" w:rsidRDefault="00E01E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B9" w:rsidRDefault="00E01EB9" w:rsidP="00D853A9">
      <w:r>
        <w:separator/>
      </w:r>
    </w:p>
  </w:footnote>
  <w:footnote w:type="continuationSeparator" w:id="0">
    <w:p w:rsidR="00E01EB9" w:rsidRDefault="00E01EB9" w:rsidP="00D85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7566"/>
    <w:multiLevelType w:val="hybridMultilevel"/>
    <w:tmpl w:val="55889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C3E46"/>
    <w:multiLevelType w:val="hybridMultilevel"/>
    <w:tmpl w:val="9806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546"/>
    <w:rsid w:val="001859BA"/>
    <w:rsid w:val="001E6D72"/>
    <w:rsid w:val="002628B6"/>
    <w:rsid w:val="00264CF1"/>
    <w:rsid w:val="00281C9B"/>
    <w:rsid w:val="00354AC1"/>
    <w:rsid w:val="00367E52"/>
    <w:rsid w:val="003F234F"/>
    <w:rsid w:val="004054B9"/>
    <w:rsid w:val="0041570B"/>
    <w:rsid w:val="004D10F8"/>
    <w:rsid w:val="005B246F"/>
    <w:rsid w:val="005F40B7"/>
    <w:rsid w:val="007804B0"/>
    <w:rsid w:val="008C0087"/>
    <w:rsid w:val="008D212D"/>
    <w:rsid w:val="008F0546"/>
    <w:rsid w:val="0092332A"/>
    <w:rsid w:val="00AA1533"/>
    <w:rsid w:val="00AB7DB6"/>
    <w:rsid w:val="00B74330"/>
    <w:rsid w:val="00D853A9"/>
    <w:rsid w:val="00E01EB9"/>
    <w:rsid w:val="00EA52C2"/>
    <w:rsid w:val="00F7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546"/>
    <w:rPr>
      <w:rFonts w:ascii="Arial" w:hAnsi="Arial"/>
      <w:sz w:val="26"/>
    </w:rPr>
  </w:style>
  <w:style w:type="paragraph" w:styleId="Nagwek1">
    <w:name w:val="heading 1"/>
    <w:basedOn w:val="Normalny"/>
    <w:next w:val="Normalny"/>
    <w:link w:val="Nagwek1Znak"/>
    <w:qFormat/>
    <w:rsid w:val="005B246F"/>
    <w:pPr>
      <w:keepNext/>
      <w:tabs>
        <w:tab w:val="left" w:pos="7400"/>
      </w:tabs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5B246F"/>
    <w:pPr>
      <w:keepNext/>
      <w:ind w:right="4"/>
      <w:jc w:val="center"/>
      <w:outlineLvl w:val="2"/>
    </w:pPr>
    <w:rPr>
      <w:b/>
      <w:spacing w:val="26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46F"/>
    <w:rPr>
      <w:b/>
      <w:kern w:val="1"/>
      <w:sz w:val="32"/>
    </w:rPr>
  </w:style>
  <w:style w:type="character" w:customStyle="1" w:styleId="Nagwek3Znak">
    <w:name w:val="Nagłówek 3 Znak"/>
    <w:basedOn w:val="Domylnaczcionkaakapitu"/>
    <w:link w:val="Nagwek3"/>
    <w:rsid w:val="005B246F"/>
    <w:rPr>
      <w:b/>
      <w:spacing w:val="26"/>
      <w:kern w:val="1"/>
      <w:sz w:val="40"/>
    </w:rPr>
  </w:style>
  <w:style w:type="paragraph" w:styleId="Tytu">
    <w:name w:val="Title"/>
    <w:basedOn w:val="Normalny"/>
    <w:next w:val="Normalny"/>
    <w:link w:val="TytuZnak"/>
    <w:qFormat/>
    <w:rsid w:val="005B246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B246F"/>
    <w:rPr>
      <w:kern w:val="1"/>
      <w:sz w:val="28"/>
    </w:rPr>
  </w:style>
  <w:style w:type="paragraph" w:styleId="Podtytu">
    <w:name w:val="Subtitle"/>
    <w:basedOn w:val="Normalny"/>
    <w:next w:val="Normalny"/>
    <w:link w:val="PodtytuZnak"/>
    <w:qFormat/>
    <w:rsid w:val="005B246F"/>
    <w:pPr>
      <w:spacing w:after="60"/>
      <w:jc w:val="center"/>
    </w:pPr>
    <w:rPr>
      <w:rFonts w:eastAsiaTheme="majorEastAsia" w:cs="Arial"/>
      <w:sz w:val="24"/>
    </w:rPr>
  </w:style>
  <w:style w:type="character" w:customStyle="1" w:styleId="PodtytuZnak">
    <w:name w:val="Podtytuł Znak"/>
    <w:basedOn w:val="Domylnaczcionkaakapitu"/>
    <w:link w:val="Podtytu"/>
    <w:rsid w:val="005B246F"/>
    <w:rPr>
      <w:rFonts w:ascii="Arial" w:eastAsiaTheme="majorEastAsia" w:hAnsi="Arial" w:cs="Arial"/>
      <w:kern w:val="1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24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246F"/>
    <w:rPr>
      <w:kern w:val="1"/>
    </w:rPr>
  </w:style>
  <w:style w:type="paragraph" w:styleId="Stopka">
    <w:name w:val="footer"/>
    <w:basedOn w:val="Normalny"/>
    <w:link w:val="StopkaZnak"/>
    <w:uiPriority w:val="99"/>
    <w:unhideWhenUsed/>
    <w:rsid w:val="008F0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546"/>
    <w:rPr>
      <w:rFonts w:ascii="Arial" w:hAnsi="Arial"/>
      <w:sz w:val="26"/>
    </w:rPr>
  </w:style>
  <w:style w:type="paragraph" w:styleId="Akapitzlist">
    <w:name w:val="List Paragraph"/>
    <w:basedOn w:val="Normalny"/>
    <w:uiPriority w:val="34"/>
    <w:qFormat/>
    <w:rsid w:val="008F0546"/>
    <w:pPr>
      <w:widowControl w:val="0"/>
      <w:suppressAutoHyphens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13192</Characters>
  <Application>Microsoft Office Word</Application>
  <DocSecurity>0</DocSecurity>
  <Lines>109</Lines>
  <Paragraphs>30</Paragraphs>
  <ScaleCrop>false</ScaleCrop>
  <Company>UG Niedrzwica Duza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</dc:creator>
  <cp:lastModifiedBy>JustynaSoltys</cp:lastModifiedBy>
  <cp:revision>2</cp:revision>
  <dcterms:created xsi:type="dcterms:W3CDTF">2021-02-03T09:56:00Z</dcterms:created>
  <dcterms:modified xsi:type="dcterms:W3CDTF">2021-02-03T09:56:00Z</dcterms:modified>
</cp:coreProperties>
</file>