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:rsidR="004A77A0" w:rsidRDefault="004A77A0" w:rsidP="004A77A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 xml:space="preserve">bezpiecznych zawierających azbest </w:t>
      </w:r>
      <w:r w:rsidR="002B6A83">
        <w:rPr>
          <w:rFonts w:ascii="Times New Roman" w:hAnsi="Times New Roman" w:cs="Times New Roman"/>
          <w:sz w:val="28"/>
          <w:szCs w:val="24"/>
        </w:rPr>
        <w:t>pochodzących z budynków z terenu Gminy Niedrzwica Duża</w:t>
      </w:r>
    </w:p>
    <w:p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2B6A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dofinansowanie zadania polegającego na </w:t>
      </w:r>
      <w:r w:rsidR="002B6A83">
        <w:rPr>
          <w:rFonts w:ascii="Times New Roman" w:hAnsi="Times New Roman" w:cs="Times New Roman"/>
          <w:sz w:val="24"/>
          <w:szCs w:val="24"/>
        </w:rPr>
        <w:t>demontażu</w:t>
      </w:r>
      <w:r>
        <w:rPr>
          <w:rFonts w:ascii="Times New Roman" w:hAnsi="Times New Roman" w:cs="Times New Roman"/>
          <w:sz w:val="24"/>
          <w:szCs w:val="24"/>
        </w:rPr>
        <w:t xml:space="preserve">, transporcie i unieszkodliwieniu odpadów zawierających azbest </w:t>
      </w:r>
      <w:r w:rsidR="002B6A83">
        <w:rPr>
          <w:rFonts w:ascii="Times New Roman" w:hAnsi="Times New Roman" w:cs="Times New Roman"/>
          <w:sz w:val="24"/>
          <w:szCs w:val="24"/>
        </w:rPr>
        <w:t>pochodzących z budynku zlokalizowanego</w:t>
      </w:r>
      <w:r>
        <w:rPr>
          <w:rFonts w:ascii="Times New Roman" w:hAnsi="Times New Roman" w:cs="Times New Roman"/>
          <w:sz w:val="24"/>
          <w:szCs w:val="24"/>
        </w:rPr>
        <w:t xml:space="preserve"> na działce o</w:t>
      </w:r>
      <w:r w:rsidR="002B6A83">
        <w:rPr>
          <w:rFonts w:ascii="Times New Roman" w:hAnsi="Times New Roman" w:cs="Times New Roman"/>
          <w:sz w:val="24"/>
          <w:szCs w:val="24"/>
        </w:rPr>
        <w:t xml:space="preserve"> nr ewidencyjnym …………………………….. w miejscowości………………………………………………………………..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pod adresem</w:t>
      </w:r>
      <w:r w:rsidR="002B6A83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B6A8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  <w:r w:rsidR="002B6A83">
        <w:rPr>
          <w:rFonts w:ascii="Times New Roman" w:hAnsi="Times New Roman" w:cs="Times New Roman"/>
          <w:sz w:val="24"/>
          <w:szCs w:val="24"/>
        </w:rPr>
        <w:t>....................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2B6A83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wyrobu zawierającego azbest wynosi</w:t>
      </w:r>
      <w:r w:rsidR="00E47200">
        <w:rPr>
          <w:rFonts w:ascii="Times New Roman" w:hAnsi="Times New Roman" w:cs="Times New Roman"/>
          <w:sz w:val="24"/>
          <w:szCs w:val="24"/>
        </w:rPr>
        <w:t>: ……………………. m</w:t>
      </w:r>
      <w:r w:rsidR="00E47200"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płaskie</w:t>
      </w: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………………………………..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2B6A83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pilności usuwania azbestu (I,II,III) ……………………., planowany termin usunięcia wyrobów azbestowych ………………………………………………</w:t>
      </w:r>
    </w:p>
    <w:p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budynek, z którego </w:t>
      </w:r>
      <w:r w:rsidR="002B6A83">
        <w:rPr>
          <w:rFonts w:ascii="Times New Roman" w:hAnsi="Times New Roman" w:cs="Times New Roman"/>
          <w:sz w:val="24"/>
          <w:szCs w:val="24"/>
        </w:rPr>
        <w:t>usuwane są</w:t>
      </w:r>
      <w:r>
        <w:rPr>
          <w:rFonts w:ascii="Times New Roman" w:hAnsi="Times New Roman" w:cs="Times New Roman"/>
          <w:sz w:val="24"/>
          <w:szCs w:val="24"/>
        </w:rPr>
        <w:t xml:space="preserve"> wyroby zawierające azbest nie </w:t>
      </w:r>
      <w:r w:rsidR="002B6A83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wykorzystywany na cele działalności gospodarczej w rozumieniu ustawy z dnia </w:t>
      </w:r>
      <w:r w:rsidR="004A77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7A0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>a 20</w:t>
      </w:r>
      <w:r w:rsidR="004A77A0">
        <w:rPr>
          <w:rFonts w:ascii="Times New Roman" w:hAnsi="Times New Roman" w:cs="Times New Roman"/>
          <w:sz w:val="24"/>
          <w:szCs w:val="24"/>
        </w:rPr>
        <w:t>18</w:t>
      </w:r>
      <w:r w:rsidR="002B6A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4A77A0">
        <w:rPr>
          <w:rFonts w:ascii="Times New Roman" w:hAnsi="Times New Roman" w:cs="Times New Roman"/>
          <w:sz w:val="24"/>
          <w:szCs w:val="24"/>
        </w:rPr>
        <w:t>– Prawo przedsiębiorców.</w:t>
      </w:r>
    </w:p>
    <w:p w:rsidR="004A77A0" w:rsidRDefault="004A77A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i przyjmuję warunki określone w obowiązującej instrukcji przyjmowania wniosków o udzielenie dofinansowania osobom fizycznym ze środków Wojewódzkiego Funduszu Ochrony Środowiska i Gospodarki Wodnej oraz budżetu Gminy Niedrzwica Duża na usuwanie odpadów zawierających azbest pochodzących z budynków z</w:t>
      </w:r>
      <w:r w:rsidR="00FD18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terenu Gminy Niedrzwica Duża.</w:t>
      </w:r>
    </w:p>
    <w:p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:rsidR="004A77A0" w:rsidRPr="004A77A0" w:rsidRDefault="004A77A0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  <w:r w:rsidRPr="004A77A0">
        <w:rPr>
          <w:rFonts w:ascii="Times New Roman" w:hAnsi="Times New Roman" w:cs="Times New Roman"/>
        </w:rPr>
        <w:t>Załączniki:</w:t>
      </w:r>
    </w:p>
    <w:p w:rsidR="00E47200" w:rsidRPr="004A77A0" w:rsidRDefault="004A77A0" w:rsidP="00FD1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7A0">
        <w:rPr>
          <w:rFonts w:ascii="Times New Roman" w:hAnsi="Times New Roman" w:cs="Times New Roman"/>
        </w:rPr>
        <w:t>Kserokopia aktualnego dokumentu potwierdzającego tytuł prawny do nieruchomości, a</w:t>
      </w:r>
      <w:r w:rsidR="00FD18CD">
        <w:rPr>
          <w:rFonts w:ascii="Times New Roman" w:hAnsi="Times New Roman" w:cs="Times New Roman"/>
        </w:rPr>
        <w:t> </w:t>
      </w:r>
      <w:r w:rsidRPr="004A77A0">
        <w:rPr>
          <w:rFonts w:ascii="Times New Roman" w:hAnsi="Times New Roman" w:cs="Times New Roman"/>
        </w:rPr>
        <w:t>w</w:t>
      </w:r>
      <w:r w:rsidR="00FD18CD">
        <w:rPr>
          <w:rFonts w:ascii="Times New Roman" w:hAnsi="Times New Roman" w:cs="Times New Roman"/>
        </w:rPr>
        <w:t> </w:t>
      </w:r>
      <w:r w:rsidRPr="004A77A0">
        <w:rPr>
          <w:rFonts w:ascii="Times New Roman" w:hAnsi="Times New Roman" w:cs="Times New Roman"/>
        </w:rPr>
        <w:t>przypadku współwłaścicieli zgody wszystkich pozostałych właścicieli na realizację zadania.</w:t>
      </w:r>
    </w:p>
    <w:p w:rsidR="00301B85" w:rsidRPr="00FD18CD" w:rsidRDefault="002B6A83" w:rsidP="00FD18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Kserokopia dokumentu potwierdzającego zgłoszenie do Starostwa Powiatowego w Lublinie wymiany poszycia dachowego lub kserokopia pozwolenia na rozbiórkę lub budowę</w:t>
      </w:r>
      <w:r w:rsidR="004A77A0" w:rsidRPr="00FD18CD">
        <w:rPr>
          <w:rFonts w:ascii="Times New Roman" w:hAnsi="Times New Roman" w:cs="Times New Roman"/>
        </w:rPr>
        <w:t>.</w:t>
      </w:r>
    </w:p>
    <w:sectPr w:rsidR="00301B85" w:rsidRPr="00FD18CD" w:rsidSect="00FD18CD">
      <w:pgSz w:w="11906" w:h="16838" w:code="9"/>
      <w:pgMar w:top="993" w:right="1418" w:bottom="1418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5"/>
    <w:rsid w:val="0020193D"/>
    <w:rsid w:val="002B6A83"/>
    <w:rsid w:val="00301B85"/>
    <w:rsid w:val="004A77A0"/>
    <w:rsid w:val="00516277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2</cp:revision>
  <dcterms:created xsi:type="dcterms:W3CDTF">2019-08-01T11:43:00Z</dcterms:created>
  <dcterms:modified xsi:type="dcterms:W3CDTF">2019-08-01T11:43:00Z</dcterms:modified>
</cp:coreProperties>
</file>